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DAA1" w14:textId="77777777" w:rsidR="00FD1524" w:rsidRDefault="00B277D4" w:rsidP="00AC0644">
      <w:pPr>
        <w:pStyle w:val="Bezproreda"/>
        <w:jc w:val="center"/>
      </w:pPr>
      <w:r w:rsidRPr="00C96508">
        <w:rPr>
          <w:rFonts w:ascii="Times New Roman" w:hAnsi="Times New Roman" w:cs="Times New Roman"/>
          <w:sz w:val="36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14:paraId="23914129" w14:textId="77777777" w:rsidR="0017187F" w:rsidRDefault="00FD1524" w:rsidP="003919EF">
      <w:pPr>
        <w:pStyle w:val="Bezproreda"/>
      </w:pPr>
      <w:r>
        <w:t xml:space="preserve">        </w:t>
      </w:r>
      <w:r w:rsidR="0017187F">
        <w:t xml:space="preserve">           </w:t>
      </w:r>
      <w:r w:rsidR="0017187F" w:rsidRPr="0017187F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67FE5790" wp14:editId="23721A2A">
            <wp:extent cx="478727" cy="571500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3" cy="57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D803D" w14:textId="77777777" w:rsidR="00FD1524" w:rsidRDefault="0017187F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</w:t>
      </w:r>
      <w:r w:rsidR="00FD1524">
        <w:t xml:space="preserve">REPUBLIKA HRVATSKA                                    </w:t>
      </w:r>
      <w:r w:rsidR="00973484">
        <w:tab/>
      </w:r>
      <w:r w:rsidR="00FD1524">
        <w:t xml:space="preserve"> </w:t>
      </w:r>
      <w:r w:rsidR="00973484">
        <w:t xml:space="preserve">            </w:t>
      </w:r>
      <w:r w:rsidR="00FD1524">
        <w:t xml:space="preserve">            </w:t>
      </w:r>
    </w:p>
    <w:p w14:paraId="67AD5C6E" w14:textId="77777777" w:rsidR="0049041E" w:rsidRDefault="00FD1524" w:rsidP="003919EF">
      <w:pPr>
        <w:pStyle w:val="Bezproreda"/>
      </w:pPr>
      <w:r>
        <w:t xml:space="preserve">OSJEČKO-BARANJSKA ŽUPANIJA     </w:t>
      </w:r>
    </w:p>
    <w:p w14:paraId="00BFD19D" w14:textId="77777777"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14:paraId="59D92BDB" w14:textId="77777777"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14:paraId="7B7456C2" w14:textId="726A320E"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</w:t>
      </w:r>
      <w:r w:rsidR="007B1379">
        <w:t>5</w:t>
      </w:r>
      <w:r w:rsidR="003919EF">
        <w:t>. godinu</w:t>
      </w:r>
    </w:p>
    <w:p w14:paraId="393152DA" w14:textId="77777777"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44" w:rsidRPr="00171A4E" w14:paraId="3BE95A52" w14:textId="77777777" w:rsidTr="00646304">
        <w:trPr>
          <w:cantSplit/>
          <w:trHeight w:val="353"/>
        </w:trPr>
        <w:tc>
          <w:tcPr>
            <w:tcW w:w="9209" w:type="dxa"/>
            <w:shd w:val="clear" w:color="auto" w:fill="auto"/>
            <w:vAlign w:val="center"/>
          </w:tcPr>
          <w:p w14:paraId="34445122" w14:textId="77777777"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</w:tr>
      <w:tr w:rsidR="00AC0644" w:rsidRPr="00171A4E" w14:paraId="26059475" w14:textId="77777777" w:rsidTr="00646304">
        <w:trPr>
          <w:cantSplit/>
          <w:trHeight w:val="81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023AD4E2" w14:textId="77777777"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</w:tr>
      <w:tr w:rsidR="00AC0644" w:rsidRPr="00171A4E" w14:paraId="56F124B8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3F1D0261" w14:textId="77777777"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</w:tr>
      <w:tr w:rsidR="00AC0644" w:rsidRPr="00171A4E" w14:paraId="2196566D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7C1A8CBE" w14:textId="77777777"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</w:tr>
      <w:tr w:rsidR="00AC0644" w:rsidRPr="00171A4E" w14:paraId="4E78C789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1F7E61C0" w14:textId="77777777"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</w:tr>
      <w:tr w:rsidR="00AC0644" w:rsidRPr="00171A4E" w14:paraId="29F3FF28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0A8BA2DF" w14:textId="77777777"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</w:tr>
      <w:tr w:rsidR="00AC0644" w:rsidRPr="00171A4E" w14:paraId="1194C04A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10907993" w14:textId="77777777"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</w:tr>
      <w:tr w:rsidR="00CD0B96" w:rsidRPr="00171A4E" w14:paraId="5D875796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12A1A017" w14:textId="77777777" w:rsidR="00CD0B96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Obrazac 6 – Opisno izvješće</w:t>
            </w:r>
          </w:p>
        </w:tc>
      </w:tr>
      <w:tr w:rsidR="00AC0644" w:rsidRPr="00171A4E" w14:paraId="7DB3AA32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2C380F67" w14:textId="77777777" w:rsidR="00AC0644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>. Izvadak</w:t>
            </w:r>
            <w:r w:rsidR="00AC0644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14:paraId="28E4671F" w14:textId="77777777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14:paraId="709540D0" w14:textId="77777777" w:rsidR="00AC0644" w:rsidRPr="00171A4E" w:rsidRDefault="00CD0B96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>. Izvadak</w:t>
            </w:r>
            <w:r w:rsidR="00AC0644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 w:rsidR="00AC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14:paraId="1AEE186B" w14:textId="77777777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14:paraId="5D54D7F7" w14:textId="37C8FD4D" w:rsidR="00AC0644" w:rsidRPr="00171A4E" w:rsidRDefault="00CD0B96" w:rsidP="001718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C0644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202</w:t>
            </w:r>
            <w:r w:rsidR="007B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godini  </w:t>
            </w:r>
          </w:p>
        </w:tc>
      </w:tr>
      <w:tr w:rsidR="00AC0644" w:rsidRPr="00171A4E" w14:paraId="0D044D0B" w14:textId="77777777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14:paraId="3B2B73BF" w14:textId="77777777" w:rsidR="00AC0644" w:rsidRDefault="00CD0B96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14:paraId="67E487B7" w14:textId="77777777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14:paraId="790C4CA0" w14:textId="77777777" w:rsidR="00AC0644" w:rsidRDefault="00CD0B96" w:rsidP="00CD0B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C0644">
              <w:t xml:space="preserve">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Potvrdu Ministarstva financija - Porezne uprave o urednom ispunjavanju obveze plaćanja doprinosa za mirovinsko i zdravstveno osiguranje i plaćanje poreza te drugih davanja prema državnom proračunu i proračunima jedinica lokalne samouprave (ov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dokaz ne smije biti stariji </w:t>
            </w:r>
            <w:r w:rsidR="00AC0644"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30 dana od dana raspisivanja Javnog poziva)</w:t>
            </w:r>
          </w:p>
        </w:tc>
      </w:tr>
      <w:tr w:rsidR="00AC0644" w:rsidRPr="00171A4E" w14:paraId="7853F025" w14:textId="77777777" w:rsidTr="00646304">
        <w:trPr>
          <w:cantSplit/>
          <w:trHeight w:val="599"/>
        </w:trPr>
        <w:tc>
          <w:tcPr>
            <w:tcW w:w="9209" w:type="dxa"/>
            <w:shd w:val="clear" w:color="auto" w:fill="FFFFFF"/>
            <w:vAlign w:val="center"/>
          </w:tcPr>
          <w:p w14:paraId="45375F68" w14:textId="77777777" w:rsidR="00AC0644" w:rsidRPr="00171A4E" w:rsidRDefault="00CD0B96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AC0644"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AC0644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</w:tr>
    </w:tbl>
    <w:p w14:paraId="4730B3B4" w14:textId="77777777"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14:paraId="0AB5FC0C" w14:textId="77777777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326AC866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596B9E3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2660238" w14:textId="77777777"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70067E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14:paraId="6708239E" w14:textId="77777777" w:rsidTr="004B19AE">
        <w:trPr>
          <w:trHeight w:val="552"/>
        </w:trPr>
        <w:tc>
          <w:tcPr>
            <w:tcW w:w="1585" w:type="dxa"/>
          </w:tcPr>
          <w:p w14:paraId="02931DE6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EA33F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9858D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28853EA7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C14AA3" w14:textId="77777777"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590B03" w14:textId="77777777"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3E4B40B6" w14:textId="77777777" w:rsidR="00C96508" w:rsidRDefault="00C96508" w:rsidP="0017187F"/>
    <w:sectPr w:rsidR="00C96508" w:rsidSect="0017187F">
      <w:pgSz w:w="11906" w:h="16838" w:code="9"/>
      <w:pgMar w:top="568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24"/>
    <w:rsid w:val="0017187F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46304"/>
    <w:rsid w:val="006F0E9D"/>
    <w:rsid w:val="007B1379"/>
    <w:rsid w:val="007F6916"/>
    <w:rsid w:val="008125C3"/>
    <w:rsid w:val="00882CD6"/>
    <w:rsid w:val="008A23FD"/>
    <w:rsid w:val="008A3B4F"/>
    <w:rsid w:val="008B6FE2"/>
    <w:rsid w:val="008E041A"/>
    <w:rsid w:val="008F00CF"/>
    <w:rsid w:val="00973484"/>
    <w:rsid w:val="00A0528E"/>
    <w:rsid w:val="00A54422"/>
    <w:rsid w:val="00A74348"/>
    <w:rsid w:val="00AC0644"/>
    <w:rsid w:val="00AD34D7"/>
    <w:rsid w:val="00AE4D6F"/>
    <w:rsid w:val="00B21133"/>
    <w:rsid w:val="00B277D4"/>
    <w:rsid w:val="00B51B8D"/>
    <w:rsid w:val="00BE02B8"/>
    <w:rsid w:val="00C04512"/>
    <w:rsid w:val="00C96508"/>
    <w:rsid w:val="00CB375B"/>
    <w:rsid w:val="00CD0B96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FF63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Općina Strizivojna</cp:lastModifiedBy>
  <cp:revision>2</cp:revision>
  <dcterms:created xsi:type="dcterms:W3CDTF">2025-03-06T07:34:00Z</dcterms:created>
  <dcterms:modified xsi:type="dcterms:W3CDTF">2025-03-06T07:34:00Z</dcterms:modified>
</cp:coreProperties>
</file>